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00" w:rsidRPr="00FC0E00" w:rsidRDefault="00F11F67" w:rsidP="00240600">
      <w:pPr>
        <w:pStyle w:val="TitleCover"/>
        <w:pBdr>
          <w:top w:val="none" w:sz="0" w:space="0" w:color="auto"/>
        </w:pBdr>
        <w:tabs>
          <w:tab w:val="clear" w:pos="0"/>
        </w:tabs>
        <w:spacing w:after="240" w:line="520" w:lineRule="exact"/>
        <w:ind w:left="-2160" w:right="-1440"/>
        <w:jc w:val="center"/>
        <w:rPr>
          <w:rFonts w:cs="Arial"/>
          <w:b w:val="0"/>
          <w:sz w:val="48"/>
          <w:szCs w:val="48"/>
        </w:rPr>
      </w:pPr>
      <w:r w:rsidRPr="00FC0E00">
        <w:rPr>
          <w:b w:val="0"/>
          <w:bCs/>
          <w:sz w:val="48"/>
          <w:szCs w:val="48"/>
        </w:rPr>
        <w:t xml:space="preserve">      </w:t>
      </w:r>
      <w:r w:rsidR="00240600" w:rsidRPr="00FC0E00">
        <w:rPr>
          <w:rFonts w:cs="Arial"/>
          <w:b w:val="0"/>
          <w:sz w:val="48"/>
          <w:szCs w:val="48"/>
        </w:rPr>
        <w:t xml:space="preserve">Technical Tip </w:t>
      </w:r>
      <w:r w:rsidR="00FF3E91">
        <w:rPr>
          <w:rFonts w:cs="Arial"/>
          <w:b w:val="0"/>
          <w:sz w:val="48"/>
          <w:szCs w:val="48"/>
        </w:rPr>
        <w:t>#</w:t>
      </w:r>
      <w:r w:rsidR="00596031">
        <w:rPr>
          <w:rFonts w:cs="Arial"/>
          <w:b w:val="0"/>
          <w:sz w:val="48"/>
          <w:szCs w:val="48"/>
        </w:rPr>
        <w:t xml:space="preserve"> 22</w:t>
      </w:r>
    </w:p>
    <w:p w:rsidR="00F46D8C" w:rsidRPr="00240600" w:rsidRDefault="0091549B" w:rsidP="00F11F67">
      <w:pPr>
        <w:pStyle w:val="TitleCover"/>
        <w:pBdr>
          <w:top w:val="none" w:sz="0" w:space="0" w:color="auto"/>
        </w:pBdr>
        <w:tabs>
          <w:tab w:val="clear" w:pos="0"/>
        </w:tabs>
        <w:spacing w:after="240" w:line="520" w:lineRule="exact"/>
        <w:ind w:left="-2160" w:right="-1440"/>
        <w:jc w:val="center"/>
        <w:rPr>
          <w:rFonts w:ascii="Arial" w:hAnsi="Arial" w:cs="Arial"/>
          <w:b w:val="0"/>
          <w:bCs/>
          <w:sz w:val="48"/>
          <w:szCs w:val="48"/>
        </w:rPr>
      </w:pPr>
      <w:r>
        <w:rPr>
          <w:rFonts w:ascii="Arial" w:hAnsi="Arial" w:cs="Arial"/>
          <w:b w:val="0"/>
          <w:bCs/>
          <w:sz w:val="48"/>
          <w:szCs w:val="48"/>
        </w:rPr>
        <w:t xml:space="preserve">          </w:t>
      </w:r>
      <w:r w:rsidR="00E85E9E">
        <w:rPr>
          <w:rFonts w:ascii="Arial" w:hAnsi="Arial" w:cs="Arial"/>
          <w:b w:val="0"/>
          <w:bCs/>
          <w:sz w:val="48"/>
          <w:szCs w:val="48"/>
        </w:rPr>
        <w:t>Related To:</w:t>
      </w:r>
      <w:r>
        <w:rPr>
          <w:rFonts w:ascii="Arial" w:hAnsi="Arial" w:cs="Arial"/>
          <w:b w:val="0"/>
          <w:bCs/>
          <w:sz w:val="48"/>
          <w:szCs w:val="48"/>
        </w:rPr>
        <w:t xml:space="preserve"> </w:t>
      </w:r>
      <w:r w:rsidR="00D52F72">
        <w:rPr>
          <w:rFonts w:ascii="Arial" w:hAnsi="Arial" w:cs="Arial"/>
          <w:b w:val="0"/>
          <w:bCs/>
          <w:sz w:val="48"/>
          <w:szCs w:val="48"/>
        </w:rPr>
        <w:t>ZEUS AtheNA Multi-Lyte</w:t>
      </w:r>
      <w:r w:rsidR="00596031" w:rsidRPr="00714CE4">
        <w:rPr>
          <w:rFonts w:ascii="Arial" w:hAnsi="Arial" w:cs="Arial"/>
          <w:b w:val="0"/>
          <w:bCs/>
          <w:sz w:val="48"/>
          <w:szCs w:val="48"/>
          <w:vertAlign w:val="superscript"/>
        </w:rPr>
        <w:t xml:space="preserve">® </w:t>
      </w:r>
      <w:r w:rsidR="00596031">
        <w:rPr>
          <w:rFonts w:ascii="Arial" w:hAnsi="Arial" w:cs="Arial"/>
          <w:b w:val="0"/>
          <w:bCs/>
          <w:sz w:val="48"/>
          <w:szCs w:val="48"/>
        </w:rPr>
        <w:t>Test System</w:t>
      </w:r>
    </w:p>
    <w:p w:rsidR="00A95BC5" w:rsidRDefault="00A91412" w:rsidP="0011255F">
      <w:r>
        <w:rPr>
          <w:noProof/>
        </w:rPr>
        <mc:AlternateContent>
          <mc:Choice Requires="wps">
            <w:drawing>
              <wp:inline distT="0" distB="0" distL="0" distR="0">
                <wp:extent cx="6934200" cy="45720"/>
                <wp:effectExtent l="0" t="0" r="0" b="381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45720"/>
                        </a:xfrm>
                        <a:prstGeom prst="rect">
                          <a:avLst/>
                        </a:prstGeom>
                        <a:solidFill>
                          <a:srgbClr val="5F49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21E1A280" id="Rectangle 2" o:spid="_x0000_s1026" style="width:54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gC5fAIAAPoEAAAOAAAAZHJzL2Uyb0RvYy54bWysVNuO0zAQfUfiHyy/d3PZ9JJo09VuSxHS&#10;AisWPsC1ncbCsY3tNl0Q/87YaUsLPCBEHhzbMx6fmXPGN7f7TqIdt05oVePsKsWIK6qZUJsaf/q4&#10;Gs0wcp4oRqRWvMbP3OHb+csXN72peK5bLRm3CIIoV/Wmxq33pkoSR1veEXelDVdgbLTtiIel3STM&#10;kh6idzLJ03SS9NoyYzXlzsHucjDieYzfNJz6903juEeyxoDNx9HGcR3GZH5Dqo0lphX0AIP8A4qO&#10;CAWXnkItiSdoa8VvoTpBrXa68VdUd4luGkF5zAGyydJfsnlqieExFyiOM6cyuf8Xlr7bPVokWI2v&#10;MVKkA4o+QNGI2kiO8lCe3rgKvJ7Mow0JOvOg6WeHlF604MXvrNV9ywkDUFnwTy4OhIWDo2jdv9UM&#10;opOt17FS+8Z2ISDUAO0jIc8nQvjeIwqbk/K6AJYxomArxtM8EpaQ6njYWOdfc92hMKmxBegxONk9&#10;OB/AkOroEsFrKdhKSBkXdrNeSIt2BLQxXhXl9C7ihxzP3aQKzkqHY0PEYQcwwh3BFtBGrr+VWV6k&#10;93k5Wk1m01GxKsajcprORmlW3peTtCiL5ep7AJgVVSsY4+pBKH7UXVb8Ha+HDhgUE5WH+hqX43wc&#10;c79A786TTOP3pyQ74aENpehqPDs5kSrw+koxSJtUngg5zJNL+LHKUIPjP1YlqiAQPwhordkziMBq&#10;IAnohAcDJq22XzHqoflq7L5sieUYyTcKhFRmRRG6NS4G3pE9t6zPLURRCFVjj9EwXfihw7fGik0L&#10;N2WxMErfgfgaEYURhDmgOkgWGixmcHgMQgefr6PXzydr/gMAAP//AwBQSwMEFAAGAAgAAAAhAMgT&#10;hPPcAAAABAEAAA8AAABkcnMvZG93bnJldi54bWxMj09Lw0AQxe9Cv8MyBS9iN138U2MmpUgVLwq2&#10;Ba/b7JiEZmdjdpOm396tF708eLzhvd9ky9E2YqDO144R5rMEBHHhTM0lwm77fL0A4YNmoxvHhHAi&#10;D8t8cpHp1Lgjf9CwCaWIJexTjVCF0KZS+qIiq/3MtcQx+3Kd1SHarpSm08dYbhupkuROWl1zXKh0&#10;S08VFYdNbxFuP0/D1dv7+vBivrdrddOr15EV4uV0XD2CCDSGv2M440d0yCPT3vVsvGgQ4iPhV89Z&#10;8qCi3yPcK5B5Jv/D5z8AAAD//wMAUEsBAi0AFAAGAAgAAAAhALaDOJL+AAAA4QEAABMAAAAAAAAA&#10;AAAAAAAAAAAAAFtDb250ZW50X1R5cGVzXS54bWxQSwECLQAUAAYACAAAACEAOP0h/9YAAACUAQAA&#10;CwAAAAAAAAAAAAAAAAAvAQAAX3JlbHMvLnJlbHNQSwECLQAUAAYACAAAACEAOlIAuXwCAAD6BAAA&#10;DgAAAAAAAAAAAAAAAAAuAgAAZHJzL2Uyb0RvYy54bWxQSwECLQAUAAYACAAAACEAyBOE89wAAAAE&#10;AQAADwAAAAAAAAAAAAAAAADWBAAAZHJzL2Rvd25yZXYueG1sUEsFBgAAAAAEAAQA8wAAAN8FAAAA&#10;AA==&#10;" fillcolor="#5f497a" stroked="f">
                <w10:anchorlock/>
              </v:rect>
            </w:pict>
          </mc:Fallback>
        </mc:AlternateContent>
      </w:r>
    </w:p>
    <w:p w:rsidR="00A60493" w:rsidRPr="00A60493" w:rsidRDefault="00A60493" w:rsidP="00A95BC5">
      <w:pPr>
        <w:pStyle w:val="SubtitleCover"/>
        <w:pBdr>
          <w:top w:val="none" w:sz="0" w:space="0" w:color="auto"/>
        </w:pBdr>
        <w:ind w:left="0" w:right="0"/>
        <w:jc w:val="center"/>
        <w:rPr>
          <w:sz w:val="32"/>
          <w:szCs w:val="32"/>
        </w:rPr>
      </w:pPr>
    </w:p>
    <w:p w:rsidR="00BC04C9" w:rsidRDefault="00BC04C9" w:rsidP="00BC04C9">
      <w:pPr>
        <w:pStyle w:val="SubtitleCover"/>
        <w:pBdr>
          <w:top w:val="none" w:sz="0" w:space="0" w:color="auto"/>
        </w:pBdr>
        <w:ind w:left="0" w:right="0"/>
        <w:jc w:val="center"/>
        <w:rPr>
          <w:sz w:val="36"/>
          <w:szCs w:val="36"/>
        </w:rPr>
      </w:pPr>
      <w:r w:rsidRPr="003F01F7">
        <w:rPr>
          <w:sz w:val="36"/>
          <w:szCs w:val="36"/>
        </w:rPr>
        <w:t xml:space="preserve">Subject: </w:t>
      </w:r>
      <w:r w:rsidR="00B541F2">
        <w:rPr>
          <w:sz w:val="36"/>
          <w:szCs w:val="36"/>
        </w:rPr>
        <w:t xml:space="preserve">How to </w:t>
      </w:r>
      <w:r w:rsidR="00F17553">
        <w:rPr>
          <w:sz w:val="36"/>
          <w:szCs w:val="36"/>
        </w:rPr>
        <w:t>test for c</w:t>
      </w:r>
      <w:r w:rsidR="00596031">
        <w:rPr>
          <w:sz w:val="36"/>
          <w:szCs w:val="36"/>
        </w:rPr>
        <w:t>arry-</w:t>
      </w:r>
      <w:r w:rsidR="00F17553">
        <w:rPr>
          <w:sz w:val="36"/>
          <w:szCs w:val="36"/>
        </w:rPr>
        <w:t>o</w:t>
      </w:r>
      <w:r w:rsidR="00596031">
        <w:rPr>
          <w:sz w:val="36"/>
          <w:szCs w:val="36"/>
        </w:rPr>
        <w:t xml:space="preserve">ver </w:t>
      </w:r>
      <w:r w:rsidR="00F17553">
        <w:rPr>
          <w:sz w:val="36"/>
          <w:szCs w:val="36"/>
        </w:rPr>
        <w:t>on the AtheNA Multi-Lyte system</w:t>
      </w:r>
    </w:p>
    <w:p w:rsidR="0039414C" w:rsidRDefault="0039414C" w:rsidP="0039414C">
      <w:pPr>
        <w:pStyle w:val="BodyText"/>
      </w:pPr>
    </w:p>
    <w:p w:rsidR="006E2D6A" w:rsidRDefault="0039414C" w:rsidP="0039414C">
      <w:pPr>
        <w:pStyle w:val="BodyText"/>
      </w:pPr>
      <w:r w:rsidRPr="0039414C">
        <w:rPr>
          <w:b/>
          <w:u w:val="single"/>
        </w:rPr>
        <w:t>Background:</w:t>
      </w:r>
      <w:r w:rsidR="0039184A">
        <w:t xml:space="preserve"> </w:t>
      </w:r>
    </w:p>
    <w:p w:rsidR="0039414C" w:rsidRPr="0039414C" w:rsidRDefault="0039184A" w:rsidP="0039414C">
      <w:pPr>
        <w:pStyle w:val="BodyText"/>
      </w:pPr>
      <w:bookmarkStart w:id="0" w:name="_GoBack"/>
      <w:r>
        <w:t xml:space="preserve"> </w:t>
      </w:r>
      <w:r w:rsidR="0039414C" w:rsidRPr="0039414C">
        <w:t>It may be necessary at times to perform a carr</w:t>
      </w:r>
      <w:r w:rsidR="0039414C">
        <w:t>y</w:t>
      </w:r>
      <w:r w:rsidR="0039414C" w:rsidRPr="0039414C">
        <w:t>-</w:t>
      </w:r>
      <w:r w:rsidR="0039414C">
        <w:t>o</w:t>
      </w:r>
      <w:r w:rsidR="0039414C" w:rsidRPr="0039414C">
        <w:t xml:space="preserve">ver study on the AtheNA Multi-Lyte system.  </w:t>
      </w:r>
      <w:r w:rsidR="0039414C">
        <w:t xml:space="preserve">Below is a procedure that dictates the necessary steps to </w:t>
      </w:r>
      <w:r w:rsidR="00221AE2">
        <w:t>do so</w:t>
      </w:r>
      <w:r w:rsidR="0039414C">
        <w:t>.</w:t>
      </w:r>
    </w:p>
    <w:bookmarkEnd w:id="0"/>
    <w:p w:rsidR="00596031" w:rsidRDefault="00596031" w:rsidP="00714CE4">
      <w:pPr>
        <w:pStyle w:val="BodyText"/>
      </w:pPr>
    </w:p>
    <w:p w:rsidR="00953640" w:rsidRPr="0039414C" w:rsidRDefault="00953640" w:rsidP="00714CE4">
      <w:pPr>
        <w:pStyle w:val="BodyText"/>
        <w:rPr>
          <w:b/>
          <w:u w:val="single"/>
        </w:rPr>
      </w:pPr>
      <w:r w:rsidRPr="0039414C">
        <w:rPr>
          <w:b/>
          <w:u w:val="single"/>
        </w:rPr>
        <w:t>Instructions</w:t>
      </w:r>
      <w:r w:rsidR="0039414C" w:rsidRPr="0039414C">
        <w:rPr>
          <w:b/>
          <w:u w:val="single"/>
        </w:rPr>
        <w:t>:</w:t>
      </w:r>
    </w:p>
    <w:p w:rsidR="00596031" w:rsidRPr="007B4895" w:rsidRDefault="00596031" w:rsidP="007B4895">
      <w:pPr>
        <w:pStyle w:val="ListParagraph"/>
        <w:numPr>
          <w:ilvl w:val="0"/>
          <w:numId w:val="19"/>
        </w:numPr>
        <w:rPr>
          <w:rFonts w:cstheme="minorHAnsi"/>
          <w:szCs w:val="24"/>
        </w:rPr>
      </w:pPr>
      <w:r w:rsidRPr="007B4895">
        <w:rPr>
          <w:rFonts w:cstheme="minorHAnsi"/>
          <w:szCs w:val="24"/>
        </w:rPr>
        <w:t>Set up the assay as directed in Package Insert (dilute controls and samples 1:21)</w:t>
      </w:r>
    </w:p>
    <w:p w:rsidR="00646FB2" w:rsidRPr="00356FDE" w:rsidRDefault="00596031" w:rsidP="00A4630B">
      <w:pPr>
        <w:pStyle w:val="ListParagraph"/>
        <w:numPr>
          <w:ilvl w:val="0"/>
          <w:numId w:val="19"/>
        </w:numPr>
        <w:rPr>
          <w:rFonts w:cstheme="minorHAnsi"/>
          <w:szCs w:val="24"/>
        </w:rPr>
      </w:pPr>
      <w:r w:rsidRPr="00356FDE">
        <w:rPr>
          <w:rFonts w:cstheme="minorHAnsi"/>
          <w:szCs w:val="24"/>
        </w:rPr>
        <w:t>Choose the same high positive sample to use for wells E1, F1, G1, H1, A2, &amp; B2</w:t>
      </w:r>
      <w:r w:rsidR="009D131D" w:rsidRPr="00356FDE">
        <w:rPr>
          <w:rFonts w:cstheme="minorHAnsi"/>
          <w:szCs w:val="24"/>
        </w:rPr>
        <w:t xml:space="preserve">. Below is an example of how the plate set up should be if running </w:t>
      </w:r>
      <w:r w:rsidR="00646FB2" w:rsidRPr="00356FDE">
        <w:rPr>
          <w:rFonts w:cstheme="minorHAnsi"/>
          <w:szCs w:val="24"/>
        </w:rPr>
        <w:t>the</w:t>
      </w:r>
      <w:r w:rsidR="009D131D" w:rsidRPr="00356FDE">
        <w:rPr>
          <w:rFonts w:cstheme="minorHAnsi"/>
          <w:szCs w:val="24"/>
        </w:rPr>
        <w:t xml:space="preserve"> ZEUS AtheNA Multi-Lyte® ANA</w:t>
      </w:r>
      <w:r w:rsidR="00646FB2" w:rsidRPr="00356FDE">
        <w:rPr>
          <w:rFonts w:cstheme="minorHAnsi"/>
          <w:szCs w:val="24"/>
        </w:rPr>
        <w:t>-</w:t>
      </w:r>
      <w:r w:rsidR="009D131D" w:rsidRPr="00356FDE">
        <w:rPr>
          <w:rFonts w:cstheme="minorHAnsi"/>
          <w:szCs w:val="24"/>
        </w:rPr>
        <w:t>II Plus</w:t>
      </w:r>
      <w:r w:rsidR="00646FB2" w:rsidRPr="00356FDE">
        <w:rPr>
          <w:rFonts w:cstheme="minorHAnsi"/>
          <w:szCs w:val="24"/>
        </w:rPr>
        <w:t xml:space="preserve"> Test System</w:t>
      </w:r>
      <w:r w:rsidR="009D131D" w:rsidRPr="00356FDE">
        <w:rPr>
          <w:rFonts w:cstheme="minorHAnsi"/>
          <w:szCs w:val="24"/>
        </w:rPr>
        <w:t>.</w:t>
      </w:r>
    </w:p>
    <w:p w:rsidR="00646FB2" w:rsidRPr="00356FDE" w:rsidRDefault="00646FB2" w:rsidP="00714CE4">
      <w:pPr>
        <w:ind w:left="720"/>
        <w:rPr>
          <w:rFonts w:asciiTheme="minorHAnsi" w:hAnsiTheme="minorHAnsi" w:cstheme="minorHAnsi"/>
          <w:sz w:val="22"/>
          <w:szCs w:val="24"/>
        </w:rPr>
      </w:pPr>
    </w:p>
    <w:p w:rsidR="00596031" w:rsidRPr="00356FDE" w:rsidRDefault="009D131D" w:rsidP="00714CE4">
      <w:pPr>
        <w:ind w:left="720"/>
        <w:rPr>
          <w:rFonts w:asciiTheme="minorHAnsi" w:hAnsiTheme="minorHAnsi" w:cstheme="minorHAnsi"/>
          <w:sz w:val="22"/>
          <w:szCs w:val="24"/>
        </w:rPr>
      </w:pPr>
      <w:r w:rsidRPr="00356FDE">
        <w:rPr>
          <w:rFonts w:asciiTheme="minorHAnsi" w:hAnsiTheme="minorHAnsi" w:cstheme="minorHAnsi"/>
          <w:sz w:val="22"/>
          <w:szCs w:val="24"/>
        </w:rPr>
        <w:t xml:space="preserve"> </w:t>
      </w:r>
      <w:r w:rsidR="00A91412" w:rsidRPr="00356FDE">
        <w:rPr>
          <w:rFonts w:asciiTheme="minorHAnsi" w:hAnsiTheme="minorHAnsi" w:cstheme="minorHAnsi"/>
          <w:b/>
          <w:sz w:val="22"/>
          <w:szCs w:val="24"/>
        </w:rPr>
        <w:t>NOTE</w:t>
      </w:r>
      <w:r w:rsidR="00D52402" w:rsidRPr="00356FDE">
        <w:rPr>
          <w:rFonts w:asciiTheme="minorHAnsi" w:hAnsiTheme="minorHAnsi" w:cstheme="minorHAnsi"/>
          <w:sz w:val="22"/>
          <w:szCs w:val="24"/>
        </w:rPr>
        <w:t>:</w:t>
      </w:r>
      <w:r w:rsidR="00A91412" w:rsidRPr="00356FDE">
        <w:rPr>
          <w:rFonts w:asciiTheme="minorHAnsi" w:hAnsiTheme="minorHAnsi" w:cstheme="minorHAnsi"/>
          <w:sz w:val="22"/>
          <w:szCs w:val="24"/>
        </w:rPr>
        <w:t xml:space="preserve"> the carry-over procedure can be ru</w:t>
      </w:r>
      <w:r w:rsidRPr="00356FDE">
        <w:rPr>
          <w:rFonts w:asciiTheme="minorHAnsi" w:hAnsiTheme="minorHAnsi" w:cstheme="minorHAnsi"/>
          <w:sz w:val="22"/>
          <w:szCs w:val="24"/>
        </w:rPr>
        <w:t xml:space="preserve">n on any </w:t>
      </w:r>
      <w:r w:rsidR="00A91412" w:rsidRPr="00356FDE">
        <w:rPr>
          <w:rFonts w:asciiTheme="minorHAnsi" w:hAnsiTheme="minorHAnsi" w:cstheme="minorHAnsi"/>
          <w:sz w:val="22"/>
          <w:szCs w:val="24"/>
        </w:rPr>
        <w:t>ZEUS AtheNA Multi-Lyte®</w:t>
      </w:r>
      <w:r w:rsidR="00D52402" w:rsidRPr="00356FDE">
        <w:rPr>
          <w:rFonts w:asciiTheme="minorHAnsi" w:hAnsiTheme="minorHAnsi" w:cstheme="minorHAnsi"/>
          <w:sz w:val="22"/>
          <w:szCs w:val="24"/>
        </w:rPr>
        <w:t xml:space="preserve"> </w:t>
      </w:r>
      <w:r w:rsidR="00D945D5">
        <w:rPr>
          <w:rFonts w:asciiTheme="minorHAnsi" w:hAnsiTheme="minorHAnsi" w:cstheme="minorHAnsi"/>
          <w:sz w:val="22"/>
          <w:szCs w:val="24"/>
        </w:rPr>
        <w:t>T</w:t>
      </w:r>
      <w:r w:rsidR="00D52402" w:rsidRPr="00356FDE">
        <w:rPr>
          <w:rFonts w:asciiTheme="minorHAnsi" w:hAnsiTheme="minorHAnsi" w:cstheme="minorHAnsi"/>
          <w:sz w:val="22"/>
          <w:szCs w:val="24"/>
        </w:rPr>
        <w:t xml:space="preserve">est </w:t>
      </w:r>
      <w:r w:rsidR="00D945D5">
        <w:rPr>
          <w:rFonts w:asciiTheme="minorHAnsi" w:hAnsiTheme="minorHAnsi" w:cstheme="minorHAnsi"/>
          <w:sz w:val="22"/>
          <w:szCs w:val="24"/>
        </w:rPr>
        <w:t>S</w:t>
      </w:r>
      <w:r w:rsidR="00D52402" w:rsidRPr="00356FDE">
        <w:rPr>
          <w:rFonts w:asciiTheme="minorHAnsi" w:hAnsiTheme="minorHAnsi" w:cstheme="minorHAnsi"/>
          <w:sz w:val="22"/>
          <w:szCs w:val="24"/>
        </w:rPr>
        <w:t>ystem</w:t>
      </w:r>
      <w:r w:rsidR="00D945D5">
        <w:rPr>
          <w:rFonts w:asciiTheme="minorHAnsi" w:hAnsiTheme="minorHAnsi" w:cstheme="minorHAnsi"/>
          <w:sz w:val="22"/>
          <w:szCs w:val="24"/>
        </w:rPr>
        <w:t>,</w:t>
      </w:r>
      <w:r w:rsidR="00A91412" w:rsidRPr="00356FDE">
        <w:rPr>
          <w:rFonts w:asciiTheme="minorHAnsi" w:hAnsiTheme="minorHAnsi" w:cstheme="minorHAnsi"/>
          <w:sz w:val="22"/>
          <w:szCs w:val="24"/>
        </w:rPr>
        <w:t xml:space="preserve"> just </w:t>
      </w:r>
      <w:r w:rsidR="00646FB2" w:rsidRPr="00356FDE">
        <w:rPr>
          <w:rFonts w:asciiTheme="minorHAnsi" w:hAnsiTheme="minorHAnsi" w:cstheme="minorHAnsi"/>
          <w:sz w:val="22"/>
          <w:szCs w:val="24"/>
        </w:rPr>
        <w:t>make</w:t>
      </w:r>
      <w:r w:rsidR="00A91412" w:rsidRPr="00356FDE">
        <w:rPr>
          <w:rFonts w:asciiTheme="minorHAnsi" w:hAnsiTheme="minorHAnsi" w:cstheme="minorHAnsi"/>
          <w:sz w:val="22"/>
          <w:szCs w:val="24"/>
        </w:rPr>
        <w:t xml:space="preserve"> sure to set up the controls according</w:t>
      </w:r>
      <w:r w:rsidR="00D52402" w:rsidRPr="00356FDE">
        <w:rPr>
          <w:rFonts w:asciiTheme="minorHAnsi" w:hAnsiTheme="minorHAnsi" w:cstheme="minorHAnsi"/>
          <w:sz w:val="22"/>
          <w:szCs w:val="24"/>
        </w:rPr>
        <w:t xml:space="preserve">ly, </w:t>
      </w:r>
      <w:r w:rsidR="00A91412" w:rsidRPr="00356FDE">
        <w:rPr>
          <w:rFonts w:asciiTheme="minorHAnsi" w:hAnsiTheme="minorHAnsi" w:cstheme="minorHAnsi"/>
          <w:sz w:val="22"/>
          <w:szCs w:val="24"/>
        </w:rPr>
        <w:t xml:space="preserve">followed by </w:t>
      </w:r>
      <w:r w:rsidR="00D945D5">
        <w:rPr>
          <w:rFonts w:asciiTheme="minorHAnsi" w:hAnsiTheme="minorHAnsi" w:cstheme="minorHAnsi"/>
          <w:sz w:val="22"/>
          <w:szCs w:val="24"/>
        </w:rPr>
        <w:t>six</w:t>
      </w:r>
      <w:r w:rsidR="00A91412" w:rsidRPr="00356FDE">
        <w:rPr>
          <w:rFonts w:asciiTheme="minorHAnsi" w:hAnsiTheme="minorHAnsi" w:cstheme="minorHAnsi"/>
          <w:sz w:val="22"/>
          <w:szCs w:val="24"/>
        </w:rPr>
        <w:t xml:space="preserve"> wells of a strong positive</w:t>
      </w:r>
      <w:r w:rsidR="005A425F" w:rsidRPr="00356FDE">
        <w:rPr>
          <w:rFonts w:asciiTheme="minorHAnsi" w:hAnsiTheme="minorHAnsi" w:cstheme="minorHAnsi"/>
          <w:sz w:val="22"/>
          <w:szCs w:val="24"/>
        </w:rPr>
        <w:t>.</w:t>
      </w:r>
    </w:p>
    <w:p w:rsidR="00A91412" w:rsidRPr="00356FDE" w:rsidRDefault="00A91412" w:rsidP="00714CE4">
      <w:pPr>
        <w:ind w:left="720"/>
        <w:rPr>
          <w:rFonts w:asciiTheme="minorHAnsi" w:hAnsiTheme="minorHAnsi" w:cstheme="minorHAnsi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20"/>
        <w:gridCol w:w="720"/>
        <w:gridCol w:w="720"/>
      </w:tblGrid>
      <w:tr w:rsidR="00596031" w:rsidRPr="00356FDE" w:rsidTr="00473B4A"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356FDE">
              <w:rPr>
                <w:rFonts w:asciiTheme="minorHAnsi" w:hAnsiTheme="minorHAnsi" w:cstheme="minorHAnsi"/>
                <w:sz w:val="22"/>
                <w:szCs w:val="24"/>
              </w:rPr>
              <w:t>1</w:t>
            </w: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356FDE">
              <w:rPr>
                <w:rFonts w:asciiTheme="minorHAnsi" w:hAnsiTheme="minorHAnsi" w:cstheme="minorHAnsi"/>
                <w:sz w:val="22"/>
                <w:szCs w:val="24"/>
              </w:rPr>
              <w:t>2</w:t>
            </w: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356FDE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356FDE">
              <w:rPr>
                <w:rFonts w:asciiTheme="minorHAnsi" w:hAnsiTheme="minorHAnsi" w:cstheme="minorHAnsi"/>
                <w:sz w:val="22"/>
                <w:szCs w:val="24"/>
              </w:rPr>
              <w:t>4</w:t>
            </w: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356FDE">
              <w:rPr>
                <w:rFonts w:asciiTheme="minorHAnsi" w:hAnsiTheme="minorHAnsi" w:cstheme="minorHAnsi"/>
                <w:sz w:val="22"/>
                <w:szCs w:val="24"/>
              </w:rPr>
              <w:t>5</w:t>
            </w: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356FDE">
              <w:rPr>
                <w:rFonts w:asciiTheme="minorHAnsi" w:hAnsiTheme="minorHAnsi" w:cstheme="minorHAnsi"/>
                <w:sz w:val="22"/>
                <w:szCs w:val="24"/>
              </w:rPr>
              <w:t>6</w:t>
            </w: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356FDE">
              <w:rPr>
                <w:rFonts w:asciiTheme="minorHAnsi" w:hAnsiTheme="minorHAnsi" w:cstheme="minorHAnsi"/>
                <w:sz w:val="22"/>
                <w:szCs w:val="24"/>
              </w:rPr>
              <w:t>7</w:t>
            </w: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356FDE">
              <w:rPr>
                <w:rFonts w:asciiTheme="minorHAnsi" w:hAnsiTheme="minorHAnsi" w:cstheme="minorHAnsi"/>
                <w:sz w:val="22"/>
                <w:szCs w:val="24"/>
              </w:rPr>
              <w:t>8</w:t>
            </w: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356FDE">
              <w:rPr>
                <w:rFonts w:asciiTheme="minorHAnsi" w:hAnsiTheme="minorHAnsi" w:cstheme="minorHAnsi"/>
                <w:sz w:val="22"/>
                <w:szCs w:val="24"/>
              </w:rPr>
              <w:t>9</w:t>
            </w:r>
          </w:p>
        </w:tc>
        <w:tc>
          <w:tcPr>
            <w:tcW w:w="720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356FDE">
              <w:rPr>
                <w:rFonts w:asciiTheme="minorHAnsi" w:hAnsiTheme="minorHAnsi" w:cstheme="minorHAnsi"/>
                <w:sz w:val="22"/>
                <w:szCs w:val="24"/>
              </w:rPr>
              <w:t>10</w:t>
            </w:r>
          </w:p>
        </w:tc>
        <w:tc>
          <w:tcPr>
            <w:tcW w:w="720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356FDE">
              <w:rPr>
                <w:rFonts w:asciiTheme="minorHAnsi" w:hAnsiTheme="minorHAnsi" w:cstheme="minorHAnsi"/>
                <w:sz w:val="22"/>
                <w:szCs w:val="24"/>
              </w:rPr>
              <w:t>11</w:t>
            </w:r>
          </w:p>
        </w:tc>
        <w:tc>
          <w:tcPr>
            <w:tcW w:w="720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356FDE">
              <w:rPr>
                <w:rFonts w:asciiTheme="minorHAnsi" w:hAnsiTheme="minorHAnsi" w:cstheme="minorHAnsi"/>
                <w:sz w:val="22"/>
                <w:szCs w:val="24"/>
              </w:rPr>
              <w:t>12</w:t>
            </w:r>
          </w:p>
        </w:tc>
      </w:tr>
      <w:tr w:rsidR="00596031" w:rsidRPr="00356FDE" w:rsidTr="00473B4A"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356FDE">
              <w:rPr>
                <w:rFonts w:asciiTheme="minorHAnsi" w:hAnsiTheme="minorHAnsi" w:cstheme="minorHAnsi"/>
                <w:sz w:val="22"/>
                <w:szCs w:val="24"/>
              </w:rPr>
              <w:t>A</w:t>
            </w: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356FDE">
              <w:rPr>
                <w:rFonts w:asciiTheme="minorHAnsi" w:hAnsiTheme="minorHAnsi" w:cstheme="minorHAnsi"/>
                <w:sz w:val="22"/>
                <w:szCs w:val="24"/>
              </w:rPr>
              <w:t>NC</w:t>
            </w: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356FDE">
              <w:rPr>
                <w:rFonts w:asciiTheme="minorHAnsi" w:hAnsiTheme="minorHAnsi" w:cstheme="minorHAnsi"/>
                <w:sz w:val="22"/>
                <w:szCs w:val="24"/>
              </w:rPr>
              <w:t>POS</w:t>
            </w: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20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20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20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96031" w:rsidRPr="00356FDE" w:rsidTr="00473B4A"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356FDE">
              <w:rPr>
                <w:rFonts w:asciiTheme="minorHAnsi" w:hAnsiTheme="minorHAnsi" w:cstheme="minorHAnsi"/>
                <w:sz w:val="22"/>
                <w:szCs w:val="24"/>
              </w:rPr>
              <w:t>B</w:t>
            </w: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356FDE">
              <w:rPr>
                <w:rFonts w:asciiTheme="minorHAnsi" w:hAnsiTheme="minorHAnsi" w:cstheme="minorHAnsi"/>
                <w:sz w:val="22"/>
                <w:szCs w:val="24"/>
              </w:rPr>
              <w:t>PC 1</w:t>
            </w: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356FDE">
              <w:rPr>
                <w:rFonts w:asciiTheme="minorHAnsi" w:hAnsiTheme="minorHAnsi" w:cstheme="minorHAnsi"/>
                <w:sz w:val="22"/>
                <w:szCs w:val="24"/>
              </w:rPr>
              <w:t>POS</w:t>
            </w: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20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20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20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96031" w:rsidRPr="00356FDE" w:rsidTr="00473B4A"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356FDE">
              <w:rPr>
                <w:rFonts w:asciiTheme="minorHAnsi" w:hAnsiTheme="minorHAnsi" w:cstheme="minorHAnsi"/>
                <w:sz w:val="22"/>
                <w:szCs w:val="24"/>
              </w:rPr>
              <w:t>C</w:t>
            </w: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356FDE">
              <w:rPr>
                <w:rFonts w:asciiTheme="minorHAnsi" w:hAnsiTheme="minorHAnsi" w:cstheme="minorHAnsi"/>
                <w:sz w:val="22"/>
                <w:szCs w:val="24"/>
              </w:rPr>
              <w:t>PC 2</w:t>
            </w: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20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20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20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96031" w:rsidRPr="00356FDE" w:rsidTr="00473B4A"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356FDE">
              <w:rPr>
                <w:rFonts w:asciiTheme="minorHAnsi" w:hAnsiTheme="minorHAnsi" w:cstheme="minorHAnsi"/>
                <w:sz w:val="22"/>
                <w:szCs w:val="24"/>
              </w:rPr>
              <w:t>D</w:t>
            </w: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356FDE">
              <w:rPr>
                <w:rFonts w:asciiTheme="minorHAnsi" w:hAnsiTheme="minorHAnsi" w:cstheme="minorHAnsi"/>
                <w:sz w:val="22"/>
                <w:szCs w:val="24"/>
              </w:rPr>
              <w:t>PC 3</w:t>
            </w: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20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20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20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96031" w:rsidRPr="00356FDE" w:rsidTr="00473B4A"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356FDE">
              <w:rPr>
                <w:rFonts w:asciiTheme="minorHAnsi" w:hAnsiTheme="minorHAnsi" w:cstheme="minorHAnsi"/>
                <w:sz w:val="22"/>
                <w:szCs w:val="24"/>
              </w:rPr>
              <w:t>E</w:t>
            </w: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356FDE">
              <w:rPr>
                <w:rFonts w:asciiTheme="minorHAnsi" w:hAnsiTheme="minorHAnsi" w:cstheme="minorHAnsi"/>
                <w:sz w:val="22"/>
                <w:szCs w:val="24"/>
              </w:rPr>
              <w:t>POS</w:t>
            </w: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20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20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20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96031" w:rsidRPr="00356FDE" w:rsidTr="00473B4A"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356FDE">
              <w:rPr>
                <w:rFonts w:asciiTheme="minorHAnsi" w:hAnsiTheme="minorHAnsi" w:cstheme="minorHAnsi"/>
                <w:sz w:val="22"/>
                <w:szCs w:val="24"/>
              </w:rPr>
              <w:t>F</w:t>
            </w: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356FDE">
              <w:rPr>
                <w:rFonts w:asciiTheme="minorHAnsi" w:hAnsiTheme="minorHAnsi" w:cstheme="minorHAnsi"/>
                <w:sz w:val="22"/>
                <w:szCs w:val="24"/>
              </w:rPr>
              <w:t>POS</w:t>
            </w: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20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20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20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96031" w:rsidRPr="00356FDE" w:rsidTr="00473B4A"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356FDE">
              <w:rPr>
                <w:rFonts w:asciiTheme="minorHAnsi" w:hAnsiTheme="minorHAnsi" w:cstheme="minorHAnsi"/>
                <w:sz w:val="22"/>
                <w:szCs w:val="24"/>
              </w:rPr>
              <w:t>G</w:t>
            </w: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356FDE">
              <w:rPr>
                <w:rFonts w:asciiTheme="minorHAnsi" w:hAnsiTheme="minorHAnsi" w:cstheme="minorHAnsi"/>
                <w:sz w:val="22"/>
                <w:szCs w:val="24"/>
              </w:rPr>
              <w:t>POS</w:t>
            </w: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20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20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20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96031" w:rsidRPr="00356FDE" w:rsidTr="00473B4A"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356FDE">
              <w:rPr>
                <w:rFonts w:asciiTheme="minorHAnsi" w:hAnsiTheme="minorHAnsi" w:cstheme="minorHAnsi"/>
                <w:sz w:val="22"/>
                <w:szCs w:val="24"/>
              </w:rPr>
              <w:t>H</w:t>
            </w: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356FDE">
              <w:rPr>
                <w:rFonts w:asciiTheme="minorHAnsi" w:hAnsiTheme="minorHAnsi" w:cstheme="minorHAnsi"/>
                <w:sz w:val="22"/>
                <w:szCs w:val="24"/>
              </w:rPr>
              <w:t>PO</w:t>
            </w:r>
            <w:r w:rsidR="00A91412" w:rsidRPr="00356FDE">
              <w:rPr>
                <w:rFonts w:asciiTheme="minorHAnsi" w:hAnsiTheme="minorHAnsi" w:cstheme="minorHAnsi"/>
                <w:sz w:val="22"/>
                <w:szCs w:val="24"/>
              </w:rPr>
              <w:t>S</w:t>
            </w: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19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20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20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20" w:type="dxa"/>
          </w:tcPr>
          <w:p w:rsidR="00596031" w:rsidRPr="00356FDE" w:rsidRDefault="00596031" w:rsidP="00473B4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6E2D6A" w:rsidRDefault="006E2D6A" w:rsidP="006E2D6A">
      <w:pPr>
        <w:pStyle w:val="ListParagraph"/>
        <w:ind w:left="1440"/>
        <w:rPr>
          <w:rFonts w:cstheme="minorHAnsi"/>
          <w:szCs w:val="24"/>
        </w:rPr>
      </w:pPr>
    </w:p>
    <w:p w:rsidR="006E2D6A" w:rsidRDefault="006E2D6A" w:rsidP="006E2D6A">
      <w:pPr>
        <w:pStyle w:val="ListParagraph"/>
        <w:ind w:left="1440"/>
        <w:rPr>
          <w:rFonts w:cstheme="minorHAnsi"/>
          <w:szCs w:val="24"/>
        </w:rPr>
      </w:pPr>
    </w:p>
    <w:p w:rsidR="002E0E05" w:rsidRDefault="002E0E05" w:rsidP="002E0E05">
      <w:pPr>
        <w:rPr>
          <w:rFonts w:asciiTheme="minorHAnsi" w:eastAsiaTheme="minorHAnsi" w:hAnsiTheme="minorHAnsi" w:cstheme="minorHAnsi"/>
          <w:sz w:val="22"/>
          <w:szCs w:val="24"/>
        </w:rPr>
      </w:pPr>
    </w:p>
    <w:p w:rsidR="002E0E05" w:rsidRDefault="002E0E05" w:rsidP="002E0E05">
      <w:pPr>
        <w:rPr>
          <w:rFonts w:ascii="Arial" w:hAnsi="Arial" w:cs="Arial"/>
          <w:b/>
          <w:sz w:val="20"/>
          <w:szCs w:val="24"/>
          <w:u w:val="single"/>
        </w:rPr>
      </w:pPr>
      <w:r>
        <w:rPr>
          <w:rFonts w:ascii="Arial" w:hAnsi="Arial" w:cs="Arial"/>
          <w:b/>
          <w:sz w:val="20"/>
          <w:szCs w:val="24"/>
          <w:u w:val="single"/>
        </w:rPr>
        <w:lastRenderedPageBreak/>
        <w:t>Instructions cont.</w:t>
      </w:r>
    </w:p>
    <w:p w:rsidR="002E0E05" w:rsidRDefault="002E0E05" w:rsidP="002E0E05">
      <w:pPr>
        <w:rPr>
          <w:rFonts w:ascii="Arial" w:hAnsi="Arial" w:cs="Arial"/>
          <w:b/>
          <w:sz w:val="20"/>
          <w:szCs w:val="24"/>
          <w:u w:val="single"/>
        </w:rPr>
      </w:pPr>
    </w:p>
    <w:p w:rsidR="002E0E05" w:rsidRPr="002E0E05" w:rsidRDefault="002E0E05" w:rsidP="002E0E05">
      <w:pPr>
        <w:rPr>
          <w:rFonts w:ascii="Arial" w:hAnsi="Arial" w:cs="Arial"/>
          <w:b/>
          <w:sz w:val="20"/>
          <w:szCs w:val="24"/>
          <w:u w:val="single"/>
        </w:rPr>
      </w:pPr>
    </w:p>
    <w:p w:rsidR="00596031" w:rsidRPr="00356FDE" w:rsidRDefault="00596031" w:rsidP="00A4630B">
      <w:pPr>
        <w:pStyle w:val="ListParagraph"/>
        <w:numPr>
          <w:ilvl w:val="0"/>
          <w:numId w:val="19"/>
        </w:numPr>
        <w:rPr>
          <w:rFonts w:cstheme="minorHAnsi"/>
          <w:szCs w:val="24"/>
        </w:rPr>
      </w:pPr>
      <w:r w:rsidRPr="00356FDE">
        <w:rPr>
          <w:rFonts w:cstheme="minorHAnsi"/>
          <w:szCs w:val="24"/>
        </w:rPr>
        <w:t xml:space="preserve">When transferring dilutions to the </w:t>
      </w:r>
      <w:r w:rsidR="00A91412" w:rsidRPr="00356FDE">
        <w:rPr>
          <w:rFonts w:cstheme="minorHAnsi"/>
          <w:szCs w:val="24"/>
        </w:rPr>
        <w:t xml:space="preserve">ZEUS AtheNA Multi-Lyte® </w:t>
      </w:r>
      <w:r w:rsidRPr="00356FDE">
        <w:rPr>
          <w:rFonts w:cstheme="minorHAnsi"/>
          <w:szCs w:val="24"/>
        </w:rPr>
        <w:t xml:space="preserve">filter plate, transfer 50uL of mixed beads into all wells </w:t>
      </w:r>
      <w:r w:rsidRPr="00356FDE">
        <w:rPr>
          <w:rFonts w:cstheme="minorHAnsi"/>
          <w:b/>
          <w:szCs w:val="24"/>
        </w:rPr>
        <w:t>except</w:t>
      </w:r>
      <w:r w:rsidRPr="00356FDE">
        <w:rPr>
          <w:rFonts w:cstheme="minorHAnsi"/>
          <w:szCs w:val="24"/>
        </w:rPr>
        <w:t xml:space="preserve"> F1, H1, &amp; B2.</w:t>
      </w:r>
    </w:p>
    <w:p w:rsidR="00F21DE8" w:rsidRPr="00356FDE" w:rsidRDefault="00F21DE8" w:rsidP="00596031">
      <w:pPr>
        <w:rPr>
          <w:rFonts w:asciiTheme="minorHAnsi" w:hAnsiTheme="minorHAnsi" w:cstheme="minorHAnsi"/>
          <w:sz w:val="22"/>
          <w:szCs w:val="24"/>
        </w:rPr>
      </w:pPr>
    </w:p>
    <w:p w:rsidR="00A4630B" w:rsidRPr="00356FDE" w:rsidRDefault="006F2794" w:rsidP="00A4630B">
      <w:pPr>
        <w:pStyle w:val="ListParagraph"/>
        <w:numPr>
          <w:ilvl w:val="0"/>
          <w:numId w:val="19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T</w:t>
      </w:r>
      <w:r w:rsidR="00596031" w:rsidRPr="00356FDE">
        <w:rPr>
          <w:rFonts w:cstheme="minorHAnsi"/>
          <w:szCs w:val="24"/>
        </w:rPr>
        <w:t xml:space="preserve">ransfer 10uL of diluted samples </w:t>
      </w:r>
      <w:r w:rsidR="00D52402" w:rsidRPr="00356FDE">
        <w:rPr>
          <w:rFonts w:cstheme="minorHAnsi"/>
          <w:szCs w:val="24"/>
        </w:rPr>
        <w:t>onto filter plate</w:t>
      </w:r>
      <w:r w:rsidR="00596031" w:rsidRPr="00356FDE">
        <w:rPr>
          <w:rFonts w:cstheme="minorHAnsi"/>
          <w:szCs w:val="24"/>
        </w:rPr>
        <w:t>.</w:t>
      </w:r>
    </w:p>
    <w:p w:rsidR="00A4630B" w:rsidRPr="00356FDE" w:rsidRDefault="00A4630B" w:rsidP="00A4630B">
      <w:pPr>
        <w:pStyle w:val="ListParagraph"/>
        <w:rPr>
          <w:rFonts w:cstheme="minorHAnsi"/>
          <w:szCs w:val="24"/>
        </w:rPr>
      </w:pPr>
    </w:p>
    <w:p w:rsidR="00596031" w:rsidRDefault="00596031" w:rsidP="00A4630B">
      <w:pPr>
        <w:pStyle w:val="ListParagraph"/>
        <w:numPr>
          <w:ilvl w:val="1"/>
          <w:numId w:val="19"/>
        </w:numPr>
        <w:rPr>
          <w:rFonts w:cstheme="minorHAnsi"/>
          <w:szCs w:val="24"/>
        </w:rPr>
      </w:pPr>
      <w:r w:rsidRPr="00356FDE">
        <w:rPr>
          <w:rFonts w:cstheme="minorHAnsi"/>
          <w:szCs w:val="24"/>
        </w:rPr>
        <w:t xml:space="preserve">wells F1, H1, &amp; B2 will </w:t>
      </w:r>
      <w:r w:rsidRPr="00356FDE">
        <w:rPr>
          <w:rFonts w:cstheme="minorHAnsi"/>
          <w:b/>
          <w:szCs w:val="24"/>
        </w:rPr>
        <w:t>only</w:t>
      </w:r>
      <w:r w:rsidRPr="00356FDE">
        <w:rPr>
          <w:rFonts w:cstheme="minorHAnsi"/>
          <w:szCs w:val="24"/>
        </w:rPr>
        <w:t xml:space="preserve"> contain 10uL of dilution.</w:t>
      </w:r>
      <w:r w:rsidR="005A425F" w:rsidRPr="00356FDE">
        <w:rPr>
          <w:rFonts w:cstheme="minorHAnsi"/>
          <w:szCs w:val="24"/>
        </w:rPr>
        <w:t xml:space="preserve"> The idea is to alternate the 6 wells containing the positive sample with and without beads.</w:t>
      </w:r>
    </w:p>
    <w:p w:rsidR="0059057F" w:rsidRDefault="0059057F" w:rsidP="0059057F">
      <w:pPr>
        <w:pStyle w:val="ListParagraph"/>
        <w:ind w:left="2160"/>
        <w:rPr>
          <w:rFonts w:cstheme="minorHAnsi"/>
          <w:szCs w:val="24"/>
        </w:rPr>
      </w:pPr>
    </w:p>
    <w:p w:rsidR="00356FDE" w:rsidRPr="00356FDE" w:rsidRDefault="0059057F" w:rsidP="00356FDE">
      <w:pPr>
        <w:pStyle w:val="ListParagraph"/>
        <w:numPr>
          <w:ilvl w:val="0"/>
          <w:numId w:val="19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Run the test as directed in the package insert.</w:t>
      </w:r>
    </w:p>
    <w:p w:rsidR="00596031" w:rsidRDefault="00596031" w:rsidP="00596031">
      <w:pPr>
        <w:rPr>
          <w:rFonts w:asciiTheme="minorHAnsi" w:hAnsiTheme="minorHAnsi" w:cstheme="minorHAnsi"/>
          <w:sz w:val="22"/>
          <w:szCs w:val="24"/>
        </w:rPr>
      </w:pPr>
      <w:r w:rsidRPr="006E2D6A">
        <w:rPr>
          <w:rFonts w:asciiTheme="minorHAnsi" w:hAnsiTheme="minorHAnsi" w:cstheme="minorHAnsi"/>
          <w:b/>
          <w:sz w:val="22"/>
          <w:szCs w:val="24"/>
          <w:u w:val="single"/>
        </w:rPr>
        <w:t>What to expect</w:t>
      </w:r>
      <w:r w:rsidRPr="00356FDE">
        <w:rPr>
          <w:rFonts w:asciiTheme="minorHAnsi" w:hAnsiTheme="minorHAnsi" w:cstheme="minorHAnsi"/>
          <w:sz w:val="22"/>
          <w:szCs w:val="24"/>
        </w:rPr>
        <w:t>:</w:t>
      </w:r>
    </w:p>
    <w:p w:rsidR="006E2D6A" w:rsidRPr="00356FDE" w:rsidRDefault="006E2D6A" w:rsidP="00596031">
      <w:pPr>
        <w:rPr>
          <w:rFonts w:asciiTheme="minorHAnsi" w:hAnsiTheme="minorHAnsi" w:cstheme="minorHAnsi"/>
          <w:sz w:val="22"/>
          <w:szCs w:val="24"/>
        </w:rPr>
      </w:pPr>
    </w:p>
    <w:p w:rsidR="00596031" w:rsidRPr="007B4895" w:rsidRDefault="00D52402" w:rsidP="007B4895">
      <w:pPr>
        <w:pStyle w:val="ListParagraph"/>
        <w:numPr>
          <w:ilvl w:val="0"/>
          <w:numId w:val="20"/>
        </w:numPr>
        <w:rPr>
          <w:rFonts w:cstheme="minorHAnsi"/>
          <w:szCs w:val="24"/>
        </w:rPr>
      </w:pPr>
      <w:r w:rsidRPr="007B4895">
        <w:rPr>
          <w:rFonts w:cstheme="minorHAnsi"/>
          <w:szCs w:val="24"/>
        </w:rPr>
        <w:t>The wells containing beads will all be positive. In this example, w</w:t>
      </w:r>
      <w:r w:rsidR="00596031" w:rsidRPr="007B4895">
        <w:rPr>
          <w:rFonts w:cstheme="minorHAnsi"/>
          <w:szCs w:val="24"/>
        </w:rPr>
        <w:t>ells</w:t>
      </w:r>
      <w:r w:rsidRPr="007B4895">
        <w:rPr>
          <w:rFonts w:cstheme="minorHAnsi"/>
          <w:szCs w:val="24"/>
        </w:rPr>
        <w:t xml:space="preserve"> E1, G1, and A2.</w:t>
      </w:r>
    </w:p>
    <w:p w:rsidR="00596031" w:rsidRPr="007B4895" w:rsidRDefault="00D52402" w:rsidP="007B4895">
      <w:pPr>
        <w:pStyle w:val="ListParagraph"/>
        <w:numPr>
          <w:ilvl w:val="0"/>
          <w:numId w:val="20"/>
        </w:numPr>
        <w:rPr>
          <w:rFonts w:cstheme="minorHAnsi"/>
          <w:szCs w:val="24"/>
        </w:rPr>
      </w:pPr>
      <w:r w:rsidRPr="007B4895">
        <w:rPr>
          <w:rFonts w:cstheme="minorHAnsi"/>
          <w:szCs w:val="24"/>
        </w:rPr>
        <w:t xml:space="preserve">The wells where beads were not transferred will </w:t>
      </w:r>
      <w:r w:rsidR="00EE159D" w:rsidRPr="007B4895">
        <w:rPr>
          <w:rFonts w:cstheme="minorHAnsi"/>
          <w:szCs w:val="24"/>
        </w:rPr>
        <w:t>read as</w:t>
      </w:r>
      <w:r w:rsidRPr="007B4895">
        <w:rPr>
          <w:rFonts w:cstheme="minorHAnsi"/>
          <w:szCs w:val="24"/>
        </w:rPr>
        <w:t xml:space="preserve"> INV. In this example, wells F1, H1, and B2.</w:t>
      </w:r>
    </w:p>
    <w:p w:rsidR="00596031" w:rsidRPr="007B4895" w:rsidRDefault="00596031" w:rsidP="007B4895">
      <w:pPr>
        <w:pStyle w:val="ListParagraph"/>
        <w:numPr>
          <w:ilvl w:val="0"/>
          <w:numId w:val="20"/>
        </w:numPr>
        <w:rPr>
          <w:rFonts w:cstheme="minorHAnsi"/>
          <w:szCs w:val="24"/>
        </w:rPr>
      </w:pPr>
      <w:r w:rsidRPr="007B4895">
        <w:rPr>
          <w:rFonts w:cstheme="minorHAnsi"/>
          <w:szCs w:val="24"/>
        </w:rPr>
        <w:t>If you look at the beads detected in the Luminex CSV files, there will be very few, if any beads detected showing no carry-over.</w:t>
      </w:r>
    </w:p>
    <w:p w:rsidR="0019111B" w:rsidRDefault="0019111B" w:rsidP="009E7642">
      <w:pPr>
        <w:rPr>
          <w:rFonts w:asciiTheme="minorHAnsi" w:hAnsiTheme="minorHAnsi" w:cstheme="minorHAnsi"/>
          <w:sz w:val="24"/>
          <w:szCs w:val="24"/>
        </w:rPr>
      </w:pPr>
    </w:p>
    <w:p w:rsidR="002E5685" w:rsidRPr="002E5685" w:rsidRDefault="002E5685" w:rsidP="002E5685">
      <w:pPr>
        <w:spacing w:before="120"/>
        <w:rPr>
          <w:rFonts w:asciiTheme="minorHAnsi" w:hAnsiTheme="minorHAnsi" w:cstheme="minorHAnsi"/>
          <w:sz w:val="22"/>
          <w:szCs w:val="18"/>
        </w:rPr>
      </w:pPr>
      <w:r w:rsidRPr="002E5685">
        <w:rPr>
          <w:rFonts w:asciiTheme="minorHAnsi" w:hAnsiTheme="minorHAnsi" w:cstheme="minorHAnsi"/>
          <w:sz w:val="22"/>
          <w:szCs w:val="18"/>
        </w:rPr>
        <w:t>If you have any questions, please contact ZEUS Scientific Technical Support at (908) 526-3744 (option 2) or via email at support@zeusscientific.com.</w:t>
      </w:r>
    </w:p>
    <w:p w:rsidR="002E5685" w:rsidRPr="00714CE4" w:rsidRDefault="002E5685" w:rsidP="009E7642">
      <w:pPr>
        <w:rPr>
          <w:rFonts w:asciiTheme="minorHAnsi" w:hAnsiTheme="minorHAnsi" w:cstheme="minorHAnsi"/>
          <w:sz w:val="24"/>
          <w:szCs w:val="24"/>
        </w:rPr>
      </w:pPr>
    </w:p>
    <w:sectPr w:rsidR="002E5685" w:rsidRPr="00714CE4" w:rsidSect="00D370D3">
      <w:headerReference w:type="default" r:id="rId8"/>
      <w:footerReference w:type="default" r:id="rId9"/>
      <w:pgSz w:w="12240" w:h="15840" w:code="1"/>
      <w:pgMar w:top="1440" w:right="1080" w:bottom="1440" w:left="1080" w:header="720" w:footer="720" w:gutter="0"/>
      <w:pgNumType w:start="1"/>
      <w:cols w:space="720"/>
      <w:noEndnote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C0E" w:rsidRDefault="00C63C0E">
      <w:r>
        <w:separator/>
      </w:r>
    </w:p>
  </w:endnote>
  <w:endnote w:type="continuationSeparator" w:id="0">
    <w:p w:rsidR="00C63C0E" w:rsidRDefault="00C6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49B" w:rsidRDefault="00A9141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0">
              <wp:simplePos x="0" y="0"/>
              <wp:positionH relativeFrom="column">
                <wp:posOffset>-144780</wp:posOffset>
              </wp:positionH>
              <wp:positionV relativeFrom="line">
                <wp:posOffset>-74930</wp:posOffset>
              </wp:positionV>
              <wp:extent cx="6736080" cy="353695"/>
              <wp:effectExtent l="0" t="2540" r="0" b="0"/>
              <wp:wrapSquare wrapText="bothSides"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736080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49B" w:rsidRPr="00196A37" w:rsidRDefault="0091549B" w:rsidP="009E7642">
                          <w:pPr>
                            <w:rPr>
                              <w:rFonts w:ascii="Arial" w:hAnsi="Arial" w:cs="Arial"/>
                              <w:szCs w:val="16"/>
                            </w:rPr>
                          </w:pPr>
                          <w:r w:rsidRPr="00196A37">
                            <w:rPr>
                              <w:rFonts w:ascii="Arial" w:hAnsi="Arial" w:cs="Arial"/>
                              <w:b/>
                              <w:bCs/>
                              <w:szCs w:val="16"/>
                              <w:vertAlign w:val="superscript"/>
                            </w:rPr>
                            <w:t>©</w:t>
                          </w:r>
                          <w:r w:rsidR="00A4630B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Cs w:val="16"/>
                            </w:rPr>
                            <w:t>20</w:t>
                          </w:r>
                          <w:r w:rsidR="000A22EB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Cs w:val="16"/>
                            </w:rPr>
                            <w:t>20</w:t>
                          </w:r>
                          <w:r w:rsidR="009D4664" w:rsidRPr="00196A37">
                            <w:rPr>
                              <w:rFonts w:ascii="Arial" w:hAnsi="Arial" w:cs="Arial"/>
                              <w:b/>
                              <w:bCs/>
                              <w:szCs w:val="16"/>
                            </w:rPr>
                            <w:t xml:space="preserve"> </w:t>
                          </w:r>
                          <w:r w:rsidRPr="00196A37">
                            <w:rPr>
                              <w:rFonts w:ascii="Arial" w:hAnsi="Arial" w:cs="Arial"/>
                              <w:b/>
                              <w:bCs/>
                              <w:szCs w:val="16"/>
                            </w:rPr>
                            <w:t>ZEUS Scientific, Inc.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1.4pt;margin-top:-5.9pt;width:530.4pt;height:2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2muQIAAMwFAAAOAAAAZHJzL2Uyb0RvYy54bWysVG1vmzAQ/j5p/8Hyd8pLgAAqqdoQpknd&#10;i9TuBzhggjWwme2EdNP++84mSZNWk6ZtfED23fHcPXcPd32z7zu0o1IxwXPsX3kYUV6JmvFNjr88&#10;lk6CkdKE16QTnOb4iSp8s3j75nocMhqIVnQ1lQhAuMrGIcet1kPmuqpqaU/UlRgoB2cjZE80XOXG&#10;rSUZAb3v3MDzYncUsh6kqKhSYC0mJ15Y/Kahlf7UNIpq1OUYatP2Le17bd7u4ppkG0mGllWHMshf&#10;VNETxiHpCaogmqCtZK+gelZJoUSjryrRu6JpWEUtB2Djey/YPLRkoJYLNEcNpzap/wdbfdx9lojV&#10;MDuMOOlhRI90r9Gd2CPfdGccVAZBDwOE6T2YTaRhqoZ7UX1ViItlS/iG3qoBuj3hHE1SirGlpIaC&#10;LZh7hjZBK4O7Hj+IGjKTrRYWe9/I3uSA/iBICIN7Og3LVFeBMZ7PYi8BVwW+WTSL08jU65Ls+PUg&#10;lX5HRY/MIccSyrPoZHev9BR6DDHJuChZ11lBdPzCAJiTBXLDp8ZnqrDz/ZF66SpZJaETBvHKCb2i&#10;cG7LZejEpT+PilmxXBb+T5PXD7OW1TXlJs1Ra374Z7M8qH5SyUltSnSsNnCmJCU362Un0Y6A1kv7&#10;HBpyFuZelmH7BVxeUPKD0LsLUqeMk7kTlmHkpHMvcTw/vUtjL0zDorykdM84/XdKaMxxGgXRpK/f&#10;cvPs85obyXqmYZt0rM9xcgoimZHgitd2tJqwbjqftcKU/9wKGPdx0FawRqOTWvV+vQcUo+K1qJ9A&#10;ulKAskCEsALh0Ar5HaMR1kmO1bctkRSj7j0H+ad+GJr9Yy9hNA/gIs8963MP4RVA5VhjNB2XetpZ&#10;20GyTQuZpn+Qi1v4ZRpm1fxcFVAxF1gZltRhvZmddH63Uc9LePELAAD//wMAUEsDBBQABgAIAAAA&#10;IQDYpCIm3gAAAAsBAAAPAAAAZHJzL2Rvd25yZXYueG1sTI/BbsIwEETvlfgHaytxAzuBVpDGQagV&#10;11alBak3Ey9J1HgdxYakf9/l1N5mtKPZN/lmdK24Yh8aTxqSuQKBVHrbUKXh82M3W4EI0ZA1rSfU&#10;8IMBNsXkLjeZ9QO943UfK8ElFDKjoY6xy6QMZY3OhLnvkPh29r0zkW1fSdubgctdK1OlHqUzDfGH&#10;2nT4XGP5vb84DYfX89dxqd6qF/fQDX5Uktxaaj29H7dPICKO8S8MN3xGh4KZTv5CNohWwyxNGT2y&#10;SBIWt4RarHjeScNysQZZ5PL/huIXAAD//wMAUEsBAi0AFAAGAAgAAAAhALaDOJL+AAAA4QEAABMA&#10;AAAAAAAAAAAAAAAAAAAAAFtDb250ZW50X1R5cGVzXS54bWxQSwECLQAUAAYACAAAACEAOP0h/9YA&#10;AACUAQAACwAAAAAAAAAAAAAAAAAvAQAAX3JlbHMvLnJlbHNQSwECLQAUAAYACAAAACEAcgrNprkC&#10;AADMBQAADgAAAAAAAAAAAAAAAAAuAgAAZHJzL2Uyb0RvYy54bWxQSwECLQAUAAYACAAAACEA2KQi&#10;Jt4AAAALAQAADwAAAAAAAAAAAAAAAAATBQAAZHJzL2Rvd25yZXYueG1sUEsFBgAAAAAEAAQA8wAA&#10;AB4GAAAAAA==&#10;" o:allowoverlap="f" filled="f" stroked="f">
              <o:lock v:ext="edit" aspectratio="t"/>
              <v:textbox>
                <w:txbxContent>
                  <w:p w14:paraId="45EAB19D" w14:textId="77777777" w:rsidR="0091549B" w:rsidRPr="00196A37" w:rsidRDefault="0091549B" w:rsidP="009E7642">
                    <w:pPr>
                      <w:rPr>
                        <w:rFonts w:ascii="Arial" w:hAnsi="Arial" w:cs="Arial"/>
                        <w:szCs w:val="16"/>
                      </w:rPr>
                    </w:pPr>
                    <w:r w:rsidRPr="00196A37">
                      <w:rPr>
                        <w:rFonts w:ascii="Arial" w:hAnsi="Arial" w:cs="Arial"/>
                        <w:b/>
                        <w:bCs/>
                        <w:szCs w:val="16"/>
                        <w:vertAlign w:val="superscript"/>
                      </w:rPr>
                      <w:t>©</w:t>
                    </w:r>
                    <w:r w:rsidR="00A4630B">
                      <w:rPr>
                        <w:rFonts w:ascii="Arial" w:hAnsi="Arial" w:cs="Arial"/>
                        <w:b/>
                        <w:bCs/>
                        <w:color w:val="000000" w:themeColor="text1"/>
                        <w:szCs w:val="16"/>
                      </w:rPr>
                      <w:t>20</w:t>
                    </w:r>
                    <w:r w:rsidR="000A22EB">
                      <w:rPr>
                        <w:rFonts w:ascii="Arial" w:hAnsi="Arial" w:cs="Arial"/>
                        <w:b/>
                        <w:bCs/>
                        <w:color w:val="000000" w:themeColor="text1"/>
                        <w:szCs w:val="16"/>
                      </w:rPr>
                      <w:t>20</w:t>
                    </w:r>
                    <w:r w:rsidR="009D4664" w:rsidRPr="00196A37">
                      <w:rPr>
                        <w:rFonts w:ascii="Arial" w:hAnsi="Arial" w:cs="Arial"/>
                        <w:b/>
                        <w:bCs/>
                        <w:szCs w:val="16"/>
                      </w:rPr>
                      <w:t xml:space="preserve"> </w:t>
                    </w:r>
                    <w:r w:rsidRPr="00196A37">
                      <w:rPr>
                        <w:rFonts w:ascii="Arial" w:hAnsi="Arial" w:cs="Arial"/>
                        <w:b/>
                        <w:bCs/>
                        <w:szCs w:val="16"/>
                      </w:rPr>
                      <w:t>ZEUS Scientific, Inc. All Rights Reserved.</w:t>
                    </w:r>
                  </w:p>
                </w:txbxContent>
              </v:textbox>
              <w10:wrap type="square"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C0E" w:rsidRDefault="00C63C0E">
      <w:r>
        <w:separator/>
      </w:r>
    </w:p>
  </w:footnote>
  <w:footnote w:type="continuationSeparator" w:id="0">
    <w:p w:rsidR="00C63C0E" w:rsidRDefault="00C63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49B" w:rsidRDefault="00FF693A" w:rsidP="0091549B">
    <w:pPr>
      <w:pStyle w:val="ReturnAddress"/>
      <w:framePr w:w="0" w:hRule="auto" w:wrap="auto" w:vAnchor="margin" w:hAnchor="text" w:xAlign="left" w:yAlign="inline"/>
      <w:jc w:val="center"/>
    </w:pPr>
    <w:r>
      <w:rPr>
        <w:noProof/>
      </w:rPr>
      <w:drawing>
        <wp:inline distT="0" distB="0" distL="0" distR="0">
          <wp:extent cx="2110740" cy="1196340"/>
          <wp:effectExtent l="19050" t="0" r="3810" b="0"/>
          <wp:docPr id="2" name="Picture 2" descr="letterhead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119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549B" w:rsidRDefault="0091549B" w:rsidP="00770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DCF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6AAE"/>
    <w:multiLevelType w:val="hybridMultilevel"/>
    <w:tmpl w:val="B6A460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36C18DC"/>
    <w:multiLevelType w:val="hybridMultilevel"/>
    <w:tmpl w:val="3D2E7F6A"/>
    <w:lvl w:ilvl="0" w:tplc="044075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D70EB8"/>
    <w:multiLevelType w:val="hybridMultilevel"/>
    <w:tmpl w:val="BA388D0C"/>
    <w:lvl w:ilvl="0" w:tplc="8CA88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D53E40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2" w:tplc="A5346B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0C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421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BC64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722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42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C1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250362"/>
    <w:multiLevelType w:val="hybridMultilevel"/>
    <w:tmpl w:val="E82CA730"/>
    <w:lvl w:ilvl="0" w:tplc="872E59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21EED0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2ECCD5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310AF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E16844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31CA0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17654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DD4D87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5FCF98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3942CB"/>
    <w:multiLevelType w:val="hybridMultilevel"/>
    <w:tmpl w:val="8126366C"/>
    <w:lvl w:ilvl="0" w:tplc="6060AA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056B8C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7C04405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E0408D08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2E427E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2709EB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B5852B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A8126A5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B7AEFF7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8735366"/>
    <w:multiLevelType w:val="hybridMultilevel"/>
    <w:tmpl w:val="88082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E7773"/>
    <w:multiLevelType w:val="hybridMultilevel"/>
    <w:tmpl w:val="022A6362"/>
    <w:lvl w:ilvl="0" w:tplc="4378A6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6E541A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E6C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5C33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AEB5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308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619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46C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D23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F2B7F"/>
    <w:multiLevelType w:val="hybridMultilevel"/>
    <w:tmpl w:val="830CD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75D99"/>
    <w:multiLevelType w:val="hybridMultilevel"/>
    <w:tmpl w:val="EE1646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A176C5D"/>
    <w:multiLevelType w:val="hybridMultilevel"/>
    <w:tmpl w:val="28C206EE"/>
    <w:lvl w:ilvl="0" w:tplc="84CE6640">
      <w:start w:val="1"/>
      <w:numFmt w:val="decimal"/>
      <w:lvlText w:val="%1."/>
      <w:lvlJc w:val="left"/>
      <w:pPr>
        <w:ind w:left="1195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35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1" w15:restartNumberingAfterBreak="0">
    <w:nsid w:val="5A4C5B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2CD1D42"/>
    <w:multiLevelType w:val="hybridMultilevel"/>
    <w:tmpl w:val="425C4B7C"/>
    <w:lvl w:ilvl="0" w:tplc="D0340470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7C833DD"/>
    <w:multiLevelType w:val="hybridMultilevel"/>
    <w:tmpl w:val="217CD998"/>
    <w:lvl w:ilvl="0" w:tplc="1DE8BE10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B94A96"/>
    <w:multiLevelType w:val="hybridMultilevel"/>
    <w:tmpl w:val="13224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B4ACB"/>
    <w:multiLevelType w:val="hybridMultilevel"/>
    <w:tmpl w:val="7EEC93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C46B83"/>
    <w:multiLevelType w:val="hybridMultilevel"/>
    <w:tmpl w:val="D570EC60"/>
    <w:lvl w:ilvl="0" w:tplc="EE3884B0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7" w15:restartNumberingAfterBreak="0">
    <w:nsid w:val="7817658B"/>
    <w:multiLevelType w:val="hybridMultilevel"/>
    <w:tmpl w:val="A94C60B0"/>
    <w:lvl w:ilvl="0" w:tplc="04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7BF94545"/>
    <w:multiLevelType w:val="hybridMultilevel"/>
    <w:tmpl w:val="6DEE9AEE"/>
    <w:lvl w:ilvl="0" w:tplc="73BEA3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993366"/>
        <w:sz w:val="18"/>
        <w:szCs w:val="18"/>
      </w:rPr>
    </w:lvl>
    <w:lvl w:ilvl="1" w:tplc="C208364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3CCBF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186AD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7D6D6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C9E56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D4FE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60CD4C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7AAE0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7049B8"/>
    <w:multiLevelType w:val="hybridMultilevel"/>
    <w:tmpl w:val="95A69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8"/>
  </w:num>
  <w:num w:numId="4">
    <w:abstractNumId w:val="4"/>
  </w:num>
  <w:num w:numId="5">
    <w:abstractNumId w:val="5"/>
  </w:num>
  <w:num w:numId="6">
    <w:abstractNumId w:val="3"/>
  </w:num>
  <w:num w:numId="7">
    <w:abstractNumId w:val="16"/>
  </w:num>
  <w:num w:numId="8">
    <w:abstractNumId w:val="2"/>
  </w:num>
  <w:num w:numId="9">
    <w:abstractNumId w:val="10"/>
  </w:num>
  <w:num w:numId="10">
    <w:abstractNumId w:val="1"/>
  </w:num>
  <w:num w:numId="11">
    <w:abstractNumId w:val="14"/>
  </w:num>
  <w:num w:numId="12">
    <w:abstractNumId w:val="8"/>
  </w:num>
  <w:num w:numId="13">
    <w:abstractNumId w:val="9"/>
  </w:num>
  <w:num w:numId="14">
    <w:abstractNumId w:val="17"/>
  </w:num>
  <w:num w:numId="15">
    <w:abstractNumId w:val="0"/>
  </w:num>
  <w:num w:numId="16">
    <w:abstractNumId w:val="15"/>
  </w:num>
  <w:num w:numId="17">
    <w:abstractNumId w:val="12"/>
  </w:num>
  <w:num w:numId="18">
    <w:abstractNumId w:val="19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/SeHWlFOtKVoIViJvxc5gxfUdjw+AFMfEAHHaGLzcZ1DAwmdrdfUqYQSlQhtC48ZdOqeWMFtLv9QkmiVcYbWg==" w:salt="2DAXB0+akv0yAmKSqE2aiw=="/>
  <w:defaultTabStop w:val="720"/>
  <w:doNotHyphenateCaps/>
  <w:drawingGridHorizontalSpacing w:val="80"/>
  <w:drawingGridVerticalSpacing w:val="120"/>
  <w:displayHorizontalDrawingGridEvery w:val="0"/>
  <w:displayVerticalDrawingGridEvery w:val="0"/>
  <w:doNotShadeFormData/>
  <w:characterSpacingControl w:val="doNotCompress"/>
  <w:hdrShapeDefaults>
    <o:shapedefaults v:ext="edit" spidmax="2049" fillcolor="teal" stroke="f">
      <v:fill color="teal"/>
      <v:stroke on="f"/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E8"/>
    <w:rsid w:val="000068A3"/>
    <w:rsid w:val="00023857"/>
    <w:rsid w:val="000520B8"/>
    <w:rsid w:val="000821FA"/>
    <w:rsid w:val="000A22EB"/>
    <w:rsid w:val="0011255F"/>
    <w:rsid w:val="00175BD4"/>
    <w:rsid w:val="0018606F"/>
    <w:rsid w:val="001910BC"/>
    <w:rsid w:val="0019111B"/>
    <w:rsid w:val="00196A37"/>
    <w:rsid w:val="001A2E9C"/>
    <w:rsid w:val="001F28B6"/>
    <w:rsid w:val="0021547F"/>
    <w:rsid w:val="00221AE2"/>
    <w:rsid w:val="00240600"/>
    <w:rsid w:val="00266024"/>
    <w:rsid w:val="0027680F"/>
    <w:rsid w:val="0028169A"/>
    <w:rsid w:val="002E0E05"/>
    <w:rsid w:val="002E5685"/>
    <w:rsid w:val="002F4E36"/>
    <w:rsid w:val="00301F51"/>
    <w:rsid w:val="0031647D"/>
    <w:rsid w:val="00323220"/>
    <w:rsid w:val="0032475D"/>
    <w:rsid w:val="003251C5"/>
    <w:rsid w:val="003348FB"/>
    <w:rsid w:val="00356FDE"/>
    <w:rsid w:val="00362CF2"/>
    <w:rsid w:val="00372B9A"/>
    <w:rsid w:val="00373EB7"/>
    <w:rsid w:val="003749CC"/>
    <w:rsid w:val="00381A15"/>
    <w:rsid w:val="0039184A"/>
    <w:rsid w:val="0039414C"/>
    <w:rsid w:val="003974E1"/>
    <w:rsid w:val="003D6AD8"/>
    <w:rsid w:val="003F01F7"/>
    <w:rsid w:val="003F3C5E"/>
    <w:rsid w:val="00402721"/>
    <w:rsid w:val="0041414D"/>
    <w:rsid w:val="004564B2"/>
    <w:rsid w:val="00480BB0"/>
    <w:rsid w:val="004B1EB1"/>
    <w:rsid w:val="004E426D"/>
    <w:rsid w:val="004E4AE8"/>
    <w:rsid w:val="00504491"/>
    <w:rsid w:val="00504595"/>
    <w:rsid w:val="0052174D"/>
    <w:rsid w:val="00555042"/>
    <w:rsid w:val="0059057F"/>
    <w:rsid w:val="00596031"/>
    <w:rsid w:val="005967FE"/>
    <w:rsid w:val="005A425F"/>
    <w:rsid w:val="005B1386"/>
    <w:rsid w:val="005D728D"/>
    <w:rsid w:val="005F1BDD"/>
    <w:rsid w:val="0060113D"/>
    <w:rsid w:val="00646FB2"/>
    <w:rsid w:val="00666EE9"/>
    <w:rsid w:val="00676CC9"/>
    <w:rsid w:val="00683FEF"/>
    <w:rsid w:val="006B2A6B"/>
    <w:rsid w:val="006C799D"/>
    <w:rsid w:val="006D2EE6"/>
    <w:rsid w:val="006E2D6A"/>
    <w:rsid w:val="006F2794"/>
    <w:rsid w:val="0070093F"/>
    <w:rsid w:val="007032A1"/>
    <w:rsid w:val="007070E0"/>
    <w:rsid w:val="00714CE4"/>
    <w:rsid w:val="007178C6"/>
    <w:rsid w:val="00724F14"/>
    <w:rsid w:val="00747876"/>
    <w:rsid w:val="00750020"/>
    <w:rsid w:val="00756873"/>
    <w:rsid w:val="007705F4"/>
    <w:rsid w:val="00775839"/>
    <w:rsid w:val="0078360D"/>
    <w:rsid w:val="00793B2D"/>
    <w:rsid w:val="007A453A"/>
    <w:rsid w:val="007B4895"/>
    <w:rsid w:val="007D2076"/>
    <w:rsid w:val="0081759A"/>
    <w:rsid w:val="0083194A"/>
    <w:rsid w:val="00835012"/>
    <w:rsid w:val="008563EC"/>
    <w:rsid w:val="00865B3E"/>
    <w:rsid w:val="008C7044"/>
    <w:rsid w:val="008D2B2C"/>
    <w:rsid w:val="00910DD4"/>
    <w:rsid w:val="0091549B"/>
    <w:rsid w:val="00916972"/>
    <w:rsid w:val="0092780F"/>
    <w:rsid w:val="00953640"/>
    <w:rsid w:val="00973F81"/>
    <w:rsid w:val="009D0CFF"/>
    <w:rsid w:val="009D131D"/>
    <w:rsid w:val="009D1B5C"/>
    <w:rsid w:val="009D4664"/>
    <w:rsid w:val="009E7642"/>
    <w:rsid w:val="009F015D"/>
    <w:rsid w:val="00A00457"/>
    <w:rsid w:val="00A037C5"/>
    <w:rsid w:val="00A4630B"/>
    <w:rsid w:val="00A60493"/>
    <w:rsid w:val="00A66CEE"/>
    <w:rsid w:val="00A70E87"/>
    <w:rsid w:val="00A83799"/>
    <w:rsid w:val="00A85ADF"/>
    <w:rsid w:val="00A87C89"/>
    <w:rsid w:val="00A91412"/>
    <w:rsid w:val="00A95BC5"/>
    <w:rsid w:val="00AD5C1C"/>
    <w:rsid w:val="00B047D3"/>
    <w:rsid w:val="00B10DCB"/>
    <w:rsid w:val="00B1454E"/>
    <w:rsid w:val="00B33A8D"/>
    <w:rsid w:val="00B51C91"/>
    <w:rsid w:val="00B541F2"/>
    <w:rsid w:val="00B565D9"/>
    <w:rsid w:val="00B61CDA"/>
    <w:rsid w:val="00B716E6"/>
    <w:rsid w:val="00BA2B91"/>
    <w:rsid w:val="00BC04C9"/>
    <w:rsid w:val="00BF5DC8"/>
    <w:rsid w:val="00C02EDF"/>
    <w:rsid w:val="00C63C0E"/>
    <w:rsid w:val="00C668D3"/>
    <w:rsid w:val="00C75E0D"/>
    <w:rsid w:val="00C77E59"/>
    <w:rsid w:val="00C8230B"/>
    <w:rsid w:val="00C9366D"/>
    <w:rsid w:val="00CB2243"/>
    <w:rsid w:val="00CB266C"/>
    <w:rsid w:val="00CC4880"/>
    <w:rsid w:val="00CC6130"/>
    <w:rsid w:val="00CD0792"/>
    <w:rsid w:val="00CD5E5F"/>
    <w:rsid w:val="00CF68F8"/>
    <w:rsid w:val="00D060D3"/>
    <w:rsid w:val="00D138C5"/>
    <w:rsid w:val="00D21DF8"/>
    <w:rsid w:val="00D2423E"/>
    <w:rsid w:val="00D30E95"/>
    <w:rsid w:val="00D370D3"/>
    <w:rsid w:val="00D372C9"/>
    <w:rsid w:val="00D37E80"/>
    <w:rsid w:val="00D51F1D"/>
    <w:rsid w:val="00D52402"/>
    <w:rsid w:val="00D52F72"/>
    <w:rsid w:val="00D77799"/>
    <w:rsid w:val="00D846C7"/>
    <w:rsid w:val="00D945D5"/>
    <w:rsid w:val="00D97530"/>
    <w:rsid w:val="00DA42F4"/>
    <w:rsid w:val="00DC1F97"/>
    <w:rsid w:val="00DF6AAB"/>
    <w:rsid w:val="00E00FF7"/>
    <w:rsid w:val="00E03174"/>
    <w:rsid w:val="00E160B1"/>
    <w:rsid w:val="00E41B14"/>
    <w:rsid w:val="00E75781"/>
    <w:rsid w:val="00E805DE"/>
    <w:rsid w:val="00E85E9E"/>
    <w:rsid w:val="00EC3A63"/>
    <w:rsid w:val="00EE118A"/>
    <w:rsid w:val="00EE159D"/>
    <w:rsid w:val="00EE71C1"/>
    <w:rsid w:val="00F06CB8"/>
    <w:rsid w:val="00F11F67"/>
    <w:rsid w:val="00F17553"/>
    <w:rsid w:val="00F21DE8"/>
    <w:rsid w:val="00F3089C"/>
    <w:rsid w:val="00F46D8C"/>
    <w:rsid w:val="00F52D98"/>
    <w:rsid w:val="00F57A88"/>
    <w:rsid w:val="00F83417"/>
    <w:rsid w:val="00F956AF"/>
    <w:rsid w:val="00FA7538"/>
    <w:rsid w:val="00FB3B09"/>
    <w:rsid w:val="00FC0E00"/>
    <w:rsid w:val="00FD2DC2"/>
    <w:rsid w:val="00FD6471"/>
    <w:rsid w:val="00FF3E91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teal" stroke="f">
      <v:fill color="teal"/>
      <v:stroke on="f"/>
      <o:colormru v:ext="edit" colors="#fc0"/>
    </o:shapedefaults>
    <o:shapelayout v:ext="edit">
      <o:idmap v:ext="edit" data="1"/>
    </o:shapelayout>
  </w:shapeDefaults>
  <w:decimalSymbol w:val="."/>
  <w:listSeparator w:val=","/>
  <w15:docId w15:val="{912C72CE-A524-434C-8357-93557630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426D"/>
    <w:rPr>
      <w:rFonts w:ascii="Tahoma" w:eastAsia="Times New Roman" w:hAnsi="Tahoma"/>
      <w:sz w:val="16"/>
    </w:rPr>
  </w:style>
  <w:style w:type="paragraph" w:styleId="Heading1">
    <w:name w:val="heading 1"/>
    <w:basedOn w:val="Normal"/>
    <w:next w:val="Normal"/>
    <w:qFormat/>
    <w:rsid w:val="004E426D"/>
    <w:pPr>
      <w:spacing w:after="200"/>
      <w:outlineLvl w:val="0"/>
    </w:pPr>
    <w:rPr>
      <w:caps/>
      <w:sz w:val="44"/>
      <w:szCs w:val="36"/>
    </w:rPr>
  </w:style>
  <w:style w:type="paragraph" w:styleId="Heading2">
    <w:name w:val="heading 2"/>
    <w:basedOn w:val="Normal"/>
    <w:next w:val="Normal"/>
    <w:qFormat/>
    <w:rsid w:val="004E426D"/>
    <w:pPr>
      <w:outlineLvl w:val="1"/>
    </w:pPr>
    <w:rPr>
      <w:color w:val="99BABD"/>
      <w:sz w:val="100"/>
      <w:szCs w:val="70"/>
    </w:rPr>
  </w:style>
  <w:style w:type="paragraph" w:styleId="Heading3">
    <w:name w:val="heading 3"/>
    <w:basedOn w:val="Heading2"/>
    <w:next w:val="Normal"/>
    <w:qFormat/>
    <w:rsid w:val="004E426D"/>
    <w:pPr>
      <w:outlineLvl w:val="2"/>
    </w:pPr>
  </w:style>
  <w:style w:type="paragraph" w:styleId="Heading4">
    <w:name w:val="heading 4"/>
    <w:basedOn w:val="Normal"/>
    <w:next w:val="Normal"/>
    <w:qFormat/>
    <w:rsid w:val="004E426D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E426D"/>
    <w:pPr>
      <w:keepNext/>
      <w:shd w:val="clear" w:color="auto" w:fill="008080"/>
      <w:ind w:left="58"/>
      <w:outlineLvl w:val="4"/>
    </w:pPr>
    <w:rPr>
      <w:b/>
      <w:color w:val="FFFFFF"/>
    </w:rPr>
  </w:style>
  <w:style w:type="paragraph" w:styleId="Heading6">
    <w:name w:val="heading 6"/>
    <w:basedOn w:val="Normal"/>
    <w:next w:val="Normal"/>
    <w:qFormat/>
    <w:rsid w:val="004E426D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E426D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E426D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E426D"/>
    <w:pPr>
      <w:keepNext/>
      <w:ind w:left="58"/>
      <w:outlineLvl w:val="8"/>
    </w:pPr>
    <w:rPr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426D"/>
    <w:rPr>
      <w:rFonts w:cs="Tahoma"/>
      <w:szCs w:val="16"/>
    </w:rPr>
  </w:style>
  <w:style w:type="paragraph" w:styleId="BodyText">
    <w:name w:val="Body Text"/>
    <w:basedOn w:val="Normal"/>
    <w:link w:val="BodyTextChar"/>
    <w:semiHidden/>
    <w:rsid w:val="004E426D"/>
    <w:pPr>
      <w:spacing w:after="240" w:line="240" w:lineRule="atLeast"/>
    </w:pPr>
    <w:rPr>
      <w:rFonts w:ascii="Arial" w:hAnsi="Arial"/>
      <w:spacing w:val="-5"/>
      <w:sz w:val="20"/>
    </w:rPr>
  </w:style>
  <w:style w:type="paragraph" w:customStyle="1" w:styleId="TitleCover">
    <w:name w:val="Title Cover"/>
    <w:basedOn w:val="Normal"/>
    <w:next w:val="Normal"/>
    <w:rsid w:val="004E426D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kern w:val="28"/>
      <w:sz w:val="64"/>
    </w:rPr>
  </w:style>
  <w:style w:type="paragraph" w:customStyle="1" w:styleId="SubtitleCover">
    <w:name w:val="Subtitle Cover"/>
    <w:basedOn w:val="TitleCover"/>
    <w:next w:val="BodyText"/>
    <w:rsid w:val="004E426D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paragraph" w:styleId="Header">
    <w:name w:val="header"/>
    <w:basedOn w:val="Normal"/>
    <w:semiHidden/>
    <w:rsid w:val="004E426D"/>
    <w:pPr>
      <w:tabs>
        <w:tab w:val="center" w:pos="4320"/>
        <w:tab w:val="right" w:pos="8640"/>
      </w:tabs>
    </w:pPr>
  </w:style>
  <w:style w:type="paragraph" w:customStyle="1" w:styleId="LetterBodyText">
    <w:name w:val="Letter Body Text"/>
    <w:basedOn w:val="Normal"/>
    <w:rsid w:val="004E426D"/>
    <w:pPr>
      <w:spacing w:after="200" w:line="288" w:lineRule="auto"/>
    </w:pPr>
    <w:rPr>
      <w:sz w:val="18"/>
    </w:rPr>
  </w:style>
  <w:style w:type="paragraph" w:styleId="Footer">
    <w:name w:val="footer"/>
    <w:basedOn w:val="Normal"/>
    <w:semiHidden/>
    <w:rsid w:val="004E426D"/>
    <w:pPr>
      <w:tabs>
        <w:tab w:val="center" w:pos="4320"/>
        <w:tab w:val="right" w:pos="8640"/>
      </w:tabs>
    </w:pPr>
  </w:style>
  <w:style w:type="paragraph" w:customStyle="1" w:styleId="BodyTextKeep">
    <w:name w:val="Body Text Keep"/>
    <w:basedOn w:val="BodyText"/>
    <w:rsid w:val="004E426D"/>
    <w:pPr>
      <w:keepNext/>
      <w:ind w:left="1080"/>
      <w:jc w:val="both"/>
    </w:pPr>
  </w:style>
  <w:style w:type="paragraph" w:customStyle="1" w:styleId="ColorfulList-Accent11">
    <w:name w:val="Colorful List - Accent 11"/>
    <w:basedOn w:val="Normal"/>
    <w:uiPriority w:val="34"/>
    <w:qFormat/>
    <w:rsid w:val="000068A3"/>
    <w:pPr>
      <w:ind w:left="720"/>
    </w:pPr>
  </w:style>
  <w:style w:type="character" w:customStyle="1" w:styleId="BodyTextChar">
    <w:name w:val="Body Text Char"/>
    <w:link w:val="BodyText"/>
    <w:semiHidden/>
    <w:rsid w:val="00A95BC5"/>
    <w:rPr>
      <w:rFonts w:ascii="Arial" w:eastAsia="Times New Roman" w:hAnsi="Arial"/>
      <w:spacing w:val="-5"/>
    </w:rPr>
  </w:style>
  <w:style w:type="character" w:styleId="Hyperlink">
    <w:name w:val="Hyperlink"/>
    <w:rsid w:val="00EC3A63"/>
    <w:rPr>
      <w:color w:val="0000FF"/>
      <w:u w:val="single"/>
    </w:rPr>
  </w:style>
  <w:style w:type="paragraph" w:customStyle="1" w:styleId="ReturnAddress">
    <w:name w:val="Return Address"/>
    <w:basedOn w:val="Normal"/>
    <w:rsid w:val="007705F4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character" w:styleId="CommentReference">
    <w:name w:val="annotation reference"/>
    <w:uiPriority w:val="99"/>
    <w:semiHidden/>
    <w:unhideWhenUsed/>
    <w:rsid w:val="00215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47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1547F"/>
    <w:rPr>
      <w:rFonts w:ascii="Tahoma" w:eastAsia="Times New Roman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4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1547F"/>
    <w:rPr>
      <w:rFonts w:ascii="Tahoma" w:eastAsia="Times New Roman" w:hAnsi="Tahoma"/>
      <w:b/>
      <w:bCs/>
    </w:rPr>
  </w:style>
  <w:style w:type="table" w:styleId="TableGrid">
    <w:name w:val="Table Grid"/>
    <w:basedOn w:val="TableNormal"/>
    <w:uiPriority w:val="39"/>
    <w:rsid w:val="0059603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0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D0FE-499A-456B-BFAD-83351917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Tips</vt:lpstr>
    </vt:vector>
  </TitlesOfParts>
  <Company>Microsoft Corporation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Tips</dc:title>
  <dc:creator>jennifer.solimani</dc:creator>
  <cp:lastModifiedBy>Kristin Lewis</cp:lastModifiedBy>
  <cp:revision>2</cp:revision>
  <cp:lastPrinted>2020-01-09T21:21:00Z</cp:lastPrinted>
  <dcterms:created xsi:type="dcterms:W3CDTF">2020-02-13T21:43:00Z</dcterms:created>
  <dcterms:modified xsi:type="dcterms:W3CDTF">2020-02-13T21:43:00Z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TC010129251033</vt:lpwstr>
  </property>
</Properties>
</file>